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340"/>
        </w:tabs>
        <w:jc w:val="both"/>
        <w:rPr>
          <w:rFonts w:cs="Times New Roman"/>
          <w:sz w:val="26"/>
          <w:szCs w:val="26"/>
        </w:rPr>
      </w:pPr>
      <w:r>
        <w:rPr>
          <w:rFonts w:hint="default"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</w:rPr>
        <w:t>SỞ GIÁO DỤC VÀ ĐÀO TẠO</w:t>
      </w:r>
    </w:p>
    <w:p>
      <w:pPr>
        <w:tabs>
          <w:tab w:val="center" w:pos="2340"/>
        </w:tabs>
        <w:jc w:val="both"/>
        <w:rPr>
          <w:rFonts w:cs="Times New Roman"/>
          <w:b/>
          <w:sz w:val="26"/>
          <w:szCs w:val="26"/>
        </w:rPr>
      </w:pPr>
      <w:r>
        <w:rPr>
          <w:rFonts w:hint="default" w:cs="Times New Roman"/>
          <w:sz w:val="26"/>
          <w:szCs w:val="26"/>
          <w:lang w:val="en-US"/>
        </w:rPr>
        <w:tab/>
      </w:r>
      <w:r>
        <w:rPr>
          <w:rFonts w:cs="Times New Roman"/>
          <w:sz w:val="26"/>
          <w:szCs w:val="26"/>
        </w:rPr>
        <w:t>THÀNH PHỐ HỒ CHÍ MINH</w:t>
      </w:r>
    </w:p>
    <w:p>
      <w:pPr>
        <w:tabs>
          <w:tab w:val="center" w:pos="2340"/>
        </w:tabs>
        <w:jc w:val="both"/>
        <w:rPr>
          <w:b/>
          <w:sz w:val="20"/>
          <w:szCs w:val="20"/>
        </w:rPr>
      </w:pPr>
      <w:r>
        <w:rPr>
          <w:rFonts w:hint="default"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</w:rPr>
        <w:t xml:space="preserve">TRƯỜNG THPT </w:t>
      </w:r>
      <w:r>
        <w:rPr>
          <w:rFonts w:hint="default" w:cs="Times New Roman"/>
          <w:b/>
          <w:sz w:val="26"/>
          <w:szCs w:val="26"/>
          <w:lang w:val="en-US"/>
        </w:rPr>
        <w:t>NGÔ GIA TỰ</w:t>
      </w:r>
    </w:p>
    <w:p>
      <w:pPr>
        <w:jc w:val="center"/>
        <w:rPr>
          <w:b/>
          <w:sz w:val="20"/>
          <w:szCs w:val="20"/>
        </w:rPr>
      </w:pPr>
      <w:r>
        <w:rPr>
          <w:rFonts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18415</wp:posOffset>
                </wp:positionV>
                <wp:extent cx="175133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15pt;margin-top:1.45pt;height:0pt;width:137.9pt;z-index:251659264;mso-width-relative:page;mso-height-relative:page;" filled="f" stroked="t" coordsize="21600,21600" o:gfxdata="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dFQNHVAAAABgEAAA8AAAAAAAAAAQAgAAAAIgAA&#10;AGRycy9kb3ducmV2LnhtbFBLAQIUABQAAAAIAIdO4kBbtv/J0gEAALQDAAAOAAAAAAAAAAEAIAAA&#10;ACQBAABkcnMvZTJvRG9jLnhtbFBLBQYAAAAABgAGAFkBAABo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  <w:szCs w:val="20"/>
        </w:rPr>
        <w:t>MA TRẬN ĐỀ KIỂM TRA CUỐI HKII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MÔN: TOÁN, LỚP 11 – THỜI GIAN LÀM BÀI: 90 PHÚT</w:t>
      </w:r>
    </w:p>
    <w:p>
      <w:pPr>
        <w:jc w:val="center"/>
        <w:rPr>
          <w:b/>
          <w:sz w:val="20"/>
          <w:szCs w:val="20"/>
        </w:rPr>
      </w:pPr>
    </w:p>
    <w:tbl>
      <w:tblPr>
        <w:tblStyle w:val="12"/>
        <w:tblW w:w="15019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25"/>
        <w:gridCol w:w="4900"/>
        <w:gridCol w:w="663"/>
        <w:gridCol w:w="675"/>
        <w:gridCol w:w="700"/>
        <w:gridCol w:w="675"/>
        <w:gridCol w:w="650"/>
        <w:gridCol w:w="650"/>
        <w:gridCol w:w="675"/>
        <w:gridCol w:w="737"/>
        <w:gridCol w:w="700"/>
        <w:gridCol w:w="76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bookmarkStart w:id="0" w:name="_Hlk102073670"/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4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54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146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tổng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1463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TN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TL</w:t>
            </w:r>
          </w:p>
        </w:tc>
        <w:tc>
          <w:tcPr>
            <w:tcW w:w="70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TN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TL</w:t>
            </w:r>
          </w:p>
        </w:tc>
        <w:tc>
          <w:tcPr>
            <w:tcW w:w="6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TN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TL</w:t>
            </w:r>
          </w:p>
        </w:tc>
        <w:tc>
          <w:tcPr>
            <w:tcW w:w="675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TN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TL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TN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Câu TL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  <w:r>
              <w:rPr>
                <w:rStyle w:val="92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  <w:lang w:val="en-US"/>
              </w:rPr>
              <w:t>Hàm số mũ và hàm số lôgarit</w:t>
            </w:r>
          </w:p>
        </w:tc>
        <w:tc>
          <w:tcPr>
            <w:tcW w:w="49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Phép tính luỹ thừa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Phép tính lôgarit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Hàm số mũ. Hàm số lôgarit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Phương trình, bất phương trình mũ và lôgarit</w:t>
            </w:r>
          </w:p>
        </w:tc>
        <w:tc>
          <w:tcPr>
            <w:tcW w:w="663" w:type="dxa"/>
            <w:tcBorders>
              <w:top w:val="single" w:color="auto" w:sz="4" w:space="0"/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Đạo hàm</w:t>
            </w:r>
          </w:p>
        </w:tc>
        <w:tc>
          <w:tcPr>
            <w:tcW w:w="4900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Đạo hàm dạng đa thức</w:t>
            </w:r>
          </w:p>
        </w:tc>
        <w:tc>
          <w:tcPr>
            <w:tcW w:w="663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33</w:t>
            </w: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Đạo hàm dạng tích thương</w:t>
            </w:r>
          </w:p>
        </w:tc>
        <w:tc>
          <w:tcPr>
            <w:tcW w:w="6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Đạo hàm hàm hợp</w:t>
            </w:r>
          </w:p>
        </w:tc>
        <w:tc>
          <w:tcPr>
            <w:tcW w:w="6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Đạo hàm hàm lượng giác</w:t>
            </w:r>
          </w:p>
        </w:tc>
        <w:tc>
          <w:tcPr>
            <w:tcW w:w="6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Ứng dụng đạo hàm viết phương trình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tiếp tuyến của đồ thị hàm số</w:t>
            </w:r>
          </w:p>
        </w:tc>
        <w:tc>
          <w:tcPr>
            <w:tcW w:w="663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 hệ vuông góc trong không gian</w:t>
            </w:r>
          </w:p>
        </w:tc>
        <w:tc>
          <w:tcPr>
            <w:tcW w:w="4900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 xml:space="preserve">Chứng minh đường thẳng vuông góc với mặt phẳng </w:t>
            </w:r>
          </w:p>
        </w:tc>
        <w:tc>
          <w:tcPr>
            <w:tcW w:w="663" w:type="dxa"/>
            <w:tcBorders>
              <w:top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tcBorders>
              <w:top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  <w:r>
              <w:rPr>
                <w:b w:val="0"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 w:bidi="hi-IN"/>
              </w:rPr>
            </w:pPr>
            <w:r>
              <w:rPr>
                <w:rFonts w:hint="default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bidi="hi-IN"/>
              </w:rPr>
              <w:t>31</w:t>
            </w:r>
            <w:r>
              <w:rPr>
                <w:b/>
                <w:bCs/>
                <w:sz w:val="20"/>
                <w:szCs w:val="20"/>
                <w:lang w:bidi="hi-I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Chứng minh mặt phẳng vuông góc với mặt phẳng</w:t>
            </w:r>
          </w:p>
        </w:tc>
        <w:tc>
          <w:tcPr>
            <w:tcW w:w="663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  <w:r>
              <w:rPr>
                <w:b w:val="0"/>
                <w:bCs/>
                <w:sz w:val="20"/>
                <w:szCs w:val="20"/>
                <w:lang w:bidi="hi-IN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6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Tính khoảng cách từ điểm đến mặt phẳng</w:t>
            </w:r>
          </w:p>
        </w:tc>
        <w:tc>
          <w:tcPr>
            <w:tcW w:w="663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6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Góc: Giữa đường thẳng và mặt phẳng, góc nhị diện.</w:t>
            </w:r>
          </w:p>
        </w:tc>
        <w:tc>
          <w:tcPr>
            <w:tcW w:w="663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</w:p>
        </w:tc>
        <w:tc>
          <w:tcPr>
            <w:tcW w:w="650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</w:p>
        </w:tc>
        <w:tc>
          <w:tcPr>
            <w:tcW w:w="65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6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Thể tích khối đa diện</w:t>
            </w:r>
          </w:p>
        </w:tc>
        <w:tc>
          <w:tcPr>
            <w:tcW w:w="663" w:type="dxa"/>
            <w:tcBorders>
              <w:bottom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tcBorders>
              <w:bottom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</w:p>
        </w:tc>
        <w:tc>
          <w:tcPr>
            <w:tcW w:w="650" w:type="dxa"/>
            <w:tcBorders>
              <w:bottom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shd w:val="clear" w:color="auto" w:fill="DEEBF6" w:themeFill="accent1" w:themeFillTint="3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dxa"/>
            <w:tcBorders>
              <w:bottom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 w:val="0"/>
                <w:bCs/>
                <w:sz w:val="20"/>
                <w:szCs w:val="20"/>
                <w:lang w:bidi="hi-IN"/>
              </w:rPr>
            </w:pPr>
          </w:p>
        </w:tc>
        <w:tc>
          <w:tcPr>
            <w:tcW w:w="76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2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Xác suất</w:t>
            </w:r>
          </w:p>
        </w:tc>
        <w:tc>
          <w:tcPr>
            <w:tcW w:w="4900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Biến cố giao và quy tắc nhân xác suất</w:t>
            </w:r>
          </w:p>
        </w:tc>
        <w:tc>
          <w:tcPr>
            <w:tcW w:w="663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7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  <w:lang w:bidi="hi-I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Biến cố hợp và quy tắc cộng xác suất.</w:t>
            </w:r>
          </w:p>
        </w:tc>
        <w:tc>
          <w:tcPr>
            <w:tcW w:w="663" w:type="dxa"/>
            <w:tcBorders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tcBorders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65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675" w:type="dxa"/>
            <w:tcBorders>
              <w:bottom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73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4900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  <w:lang w:bidi="hi-IN"/>
              </w:rPr>
            </w:pPr>
          </w:p>
        </w:tc>
        <w:tc>
          <w:tcPr>
            <w:tcW w:w="663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 w:bidi="hi-IN"/>
              </w:rPr>
            </w:pPr>
            <w:r>
              <w:rPr>
                <w:rFonts w:hint="default"/>
                <w:b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700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 w:bidi="hi-IN"/>
              </w:rPr>
            </w:pPr>
            <w:r>
              <w:rPr>
                <w:rFonts w:hint="default"/>
                <w:b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65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 w:bidi="hi-IN"/>
              </w:rPr>
            </w:pPr>
            <w:r>
              <w:rPr>
                <w:rFonts w:hint="default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 w:bidi="hi-IN"/>
              </w:rPr>
            </w:pPr>
            <w:r>
              <w:rPr>
                <w:rFonts w:hint="default"/>
                <w:b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7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sz w:val="20"/>
                <w:szCs w:val="20"/>
                <w:lang w:val="en-US" w:bidi="hi-I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Tỉ lệ (%)</w:t>
            </w: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  <w:r>
              <w:rPr>
                <w:b/>
                <w:sz w:val="20"/>
                <w:szCs w:val="20"/>
              </w:rPr>
              <w:t>%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+30%</w:t>
            </w:r>
          </w:p>
        </w:tc>
        <w:tc>
          <w:tcPr>
            <w:tcW w:w="13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41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8%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Tỉ lệ chung (%)</w:t>
            </w:r>
          </w:p>
        </w:tc>
        <w:tc>
          <w:tcPr>
            <w:tcW w:w="49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70%</w:t>
            </w:r>
          </w:p>
        </w:tc>
        <w:tc>
          <w:tcPr>
            <w:tcW w:w="271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6" w:beforeLines="30" w:line="272" w:lineRule="auto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bookmarkEnd w:id="0"/>
    </w:tbl>
    <w:p/>
    <w:sectPr>
      <w:pgSz w:w="16838" w:h="11906" w:orient="landscape"/>
      <w:pgMar w:top="442" w:right="873" w:bottom="442" w:left="986" w:header="266" w:footer="266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7FE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E8F70D5"/>
    <w:rsid w:val="4DD027A4"/>
    <w:rsid w:val="5A8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vi-V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2024-04-02T08:58:00Z</dcterms:created>
  <dc:creator>nhan nguyen</dc:creator>
  <cp:lastModifiedBy>nhan nguyen</cp:lastModifiedBy>
  <dcterms:modified xsi:type="dcterms:W3CDTF">2024-04-03T07:07:50Z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76BD346D334B4BE8A164B5AE678BD205_11</vt:lpwstr>
  </property>
</Properties>
</file>